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D1C" w:rsidRDefault="00422D1C" w:rsidP="00422D1C">
      <w:pPr>
        <w:widowControl/>
        <w:adjustRightInd w:val="0"/>
        <w:jc w:val="center"/>
        <w:rPr>
          <w:rFonts w:eastAsia="Calibri"/>
          <w:b/>
          <w:bCs/>
          <w:sz w:val="24"/>
          <w:szCs w:val="24"/>
          <w:lang w:val="tr-TR" w:bidi="ar-SA"/>
        </w:rPr>
      </w:pPr>
      <w:r>
        <w:rPr>
          <w:rFonts w:eastAsia="Calibri"/>
          <w:b/>
          <w:bCs/>
          <w:sz w:val="24"/>
          <w:szCs w:val="24"/>
          <w:lang w:val="tr-TR" w:bidi="ar-SA"/>
        </w:rPr>
        <w:t>T.C.</w:t>
      </w:r>
    </w:p>
    <w:p w:rsidR="00422D1C" w:rsidRDefault="00422D1C" w:rsidP="00422D1C">
      <w:pPr>
        <w:widowControl/>
        <w:adjustRightInd w:val="0"/>
        <w:jc w:val="center"/>
        <w:rPr>
          <w:rFonts w:eastAsia="Calibri"/>
          <w:b/>
          <w:bCs/>
          <w:sz w:val="24"/>
          <w:szCs w:val="24"/>
          <w:lang w:val="tr-TR" w:bidi="ar-SA"/>
        </w:rPr>
      </w:pPr>
      <w:r>
        <w:rPr>
          <w:rFonts w:eastAsia="Calibri"/>
          <w:b/>
          <w:bCs/>
          <w:sz w:val="24"/>
          <w:szCs w:val="24"/>
          <w:lang w:val="tr-TR" w:bidi="ar-SA"/>
        </w:rPr>
        <w:t>EGE ÜNİVERSİTESİ</w:t>
      </w:r>
    </w:p>
    <w:p w:rsidR="00422D1C" w:rsidRDefault="00422D1C" w:rsidP="00422D1C">
      <w:pPr>
        <w:widowControl/>
        <w:adjustRightInd w:val="0"/>
        <w:jc w:val="center"/>
        <w:rPr>
          <w:rFonts w:eastAsia="Calibri"/>
          <w:b/>
          <w:bCs/>
          <w:sz w:val="24"/>
          <w:szCs w:val="24"/>
          <w:lang w:val="tr-TR" w:bidi="ar-SA"/>
        </w:rPr>
      </w:pPr>
      <w:r>
        <w:rPr>
          <w:rFonts w:eastAsia="Calibri"/>
          <w:b/>
          <w:bCs/>
          <w:sz w:val="24"/>
          <w:szCs w:val="24"/>
          <w:lang w:val="tr-TR" w:bidi="ar-SA"/>
        </w:rPr>
        <w:t>ULUSLARARASI İLİŞKİLER KOORDİNATÖRLÜĞÜ</w:t>
      </w:r>
    </w:p>
    <w:p w:rsidR="00422D1C" w:rsidRDefault="00422D1C" w:rsidP="00422D1C">
      <w:pPr>
        <w:widowControl/>
        <w:adjustRightInd w:val="0"/>
        <w:jc w:val="center"/>
        <w:rPr>
          <w:rFonts w:eastAsia="Calibri"/>
          <w:b/>
          <w:bCs/>
          <w:sz w:val="24"/>
          <w:szCs w:val="24"/>
          <w:lang w:val="tr-TR" w:bidi="ar-SA"/>
        </w:rPr>
      </w:pPr>
      <w:r>
        <w:rPr>
          <w:rFonts w:eastAsia="Calibri"/>
          <w:b/>
          <w:bCs/>
          <w:sz w:val="24"/>
          <w:szCs w:val="24"/>
          <w:lang w:val="tr-TR" w:bidi="ar-SA"/>
        </w:rPr>
        <w:t>DEĞİŞİM PROGRAMLARI KOMİSYON TUTANAĞI</w:t>
      </w:r>
    </w:p>
    <w:p w:rsidR="00422D1C" w:rsidRDefault="00422D1C" w:rsidP="00422D1C">
      <w:pPr>
        <w:widowControl/>
        <w:adjustRightInd w:val="0"/>
        <w:jc w:val="center"/>
        <w:rPr>
          <w:rFonts w:eastAsia="Calibri"/>
          <w:b/>
          <w:bCs/>
          <w:sz w:val="24"/>
          <w:szCs w:val="24"/>
          <w:lang w:val="tr-TR" w:bidi="ar-SA"/>
        </w:rPr>
      </w:pPr>
    </w:p>
    <w:p w:rsidR="00422D1C" w:rsidRDefault="00422D1C" w:rsidP="00422D1C">
      <w:pPr>
        <w:widowControl/>
        <w:autoSpaceDE/>
        <w:spacing w:after="200"/>
        <w:jc w:val="both"/>
        <w:rPr>
          <w:rFonts w:eastAsia="Calibri"/>
          <w:b/>
          <w:bCs/>
          <w:sz w:val="24"/>
          <w:szCs w:val="24"/>
          <w:lang w:val="tr-TR" w:bidi="ar-SA"/>
        </w:rPr>
      </w:pPr>
    </w:p>
    <w:p w:rsidR="00422D1C" w:rsidRDefault="00422D1C" w:rsidP="00422D1C">
      <w:pPr>
        <w:widowControl/>
        <w:autoSpaceDE/>
        <w:spacing w:after="200"/>
        <w:jc w:val="both"/>
        <w:rPr>
          <w:rFonts w:eastAsia="Calibri"/>
          <w:sz w:val="24"/>
          <w:szCs w:val="24"/>
          <w:lang w:val="tr-TR" w:bidi="ar-SA"/>
        </w:rPr>
      </w:pPr>
      <w:r>
        <w:rPr>
          <w:rFonts w:eastAsia="Calibri"/>
          <w:b/>
          <w:bCs/>
          <w:sz w:val="24"/>
          <w:szCs w:val="24"/>
          <w:lang w:val="tr-TR" w:bidi="ar-SA"/>
        </w:rPr>
        <w:t>Toplantı Tarihi</w:t>
      </w:r>
      <w:r>
        <w:rPr>
          <w:rFonts w:eastAsia="Calibri"/>
          <w:sz w:val="24"/>
          <w:szCs w:val="24"/>
          <w:lang w:val="tr-TR" w:bidi="ar-SA"/>
        </w:rPr>
        <w:t xml:space="preserve">: 21.09.2021 </w:t>
      </w:r>
      <w:r>
        <w:rPr>
          <w:rFonts w:eastAsia="Calibri"/>
          <w:sz w:val="24"/>
          <w:szCs w:val="24"/>
          <w:lang w:val="tr-TR" w:bidi="ar-SA"/>
        </w:rPr>
        <w:tab/>
      </w:r>
      <w:r>
        <w:rPr>
          <w:rFonts w:eastAsia="Calibri"/>
          <w:sz w:val="24"/>
          <w:szCs w:val="24"/>
          <w:lang w:val="tr-TR" w:bidi="ar-SA"/>
        </w:rPr>
        <w:tab/>
      </w:r>
      <w:r>
        <w:rPr>
          <w:rFonts w:eastAsia="Calibri"/>
          <w:sz w:val="24"/>
          <w:szCs w:val="24"/>
          <w:lang w:val="tr-TR" w:bidi="ar-SA"/>
        </w:rPr>
        <w:tab/>
      </w:r>
      <w:r>
        <w:rPr>
          <w:rFonts w:eastAsia="Calibri"/>
          <w:sz w:val="24"/>
          <w:szCs w:val="24"/>
          <w:lang w:val="tr-TR" w:bidi="ar-SA"/>
        </w:rPr>
        <w:tab/>
      </w:r>
      <w:r>
        <w:rPr>
          <w:rFonts w:eastAsia="Calibri"/>
          <w:sz w:val="24"/>
          <w:szCs w:val="24"/>
          <w:lang w:val="tr-TR" w:bidi="ar-SA"/>
        </w:rPr>
        <w:tab/>
      </w:r>
      <w:r>
        <w:rPr>
          <w:rFonts w:eastAsia="Calibri"/>
          <w:sz w:val="24"/>
          <w:szCs w:val="24"/>
          <w:lang w:val="tr-TR" w:bidi="ar-SA"/>
        </w:rPr>
        <w:tab/>
      </w:r>
      <w:r>
        <w:rPr>
          <w:rFonts w:eastAsia="Calibri"/>
          <w:b/>
          <w:bCs/>
          <w:sz w:val="24"/>
          <w:szCs w:val="24"/>
          <w:lang w:val="tr-TR" w:bidi="ar-SA"/>
        </w:rPr>
        <w:t>Toplantı Sayısı</w:t>
      </w:r>
      <w:r>
        <w:rPr>
          <w:rFonts w:eastAsia="Calibri"/>
          <w:sz w:val="24"/>
          <w:szCs w:val="24"/>
          <w:lang w:val="tr-TR" w:bidi="ar-SA"/>
        </w:rPr>
        <w:t>: 27</w:t>
      </w:r>
    </w:p>
    <w:p w:rsidR="00422D1C" w:rsidRDefault="00422D1C" w:rsidP="00422D1C">
      <w:pPr>
        <w:widowControl/>
        <w:autoSpaceDE/>
        <w:spacing w:before="100" w:beforeAutospacing="1" w:after="100" w:afterAutospacing="1"/>
        <w:jc w:val="both"/>
        <w:rPr>
          <w:sz w:val="24"/>
          <w:szCs w:val="24"/>
          <w:lang w:val="tr-TR" w:eastAsia="tr-TR" w:bidi="ar-SA"/>
        </w:rPr>
      </w:pPr>
      <w:r>
        <w:rPr>
          <w:sz w:val="24"/>
          <w:szCs w:val="24"/>
          <w:lang w:val="tr-TR" w:eastAsia="tr-TR" w:bidi="ar-SA"/>
        </w:rPr>
        <w:t>Komisyonumuz 21.09.2021 tarihinde 27 sayılı toplantısında gündem maddelerini görüşerek aşağıdaki kararları almıştır.</w:t>
      </w:r>
    </w:p>
    <w:p w:rsidR="00422D1C" w:rsidRDefault="00422D1C" w:rsidP="00422D1C">
      <w:pPr>
        <w:widowControl/>
        <w:autoSpaceDE/>
        <w:spacing w:before="100" w:beforeAutospacing="1" w:after="100" w:afterAutospacing="1"/>
        <w:jc w:val="both"/>
        <w:rPr>
          <w:sz w:val="24"/>
          <w:szCs w:val="24"/>
          <w:lang w:val="tr-TR" w:eastAsia="tr-TR" w:bidi="ar-SA"/>
        </w:rPr>
      </w:pPr>
    </w:p>
    <w:p w:rsidR="00422D1C" w:rsidRDefault="00422D1C" w:rsidP="00422D1C">
      <w:pPr>
        <w:widowControl/>
        <w:numPr>
          <w:ilvl w:val="0"/>
          <w:numId w:val="1"/>
        </w:numPr>
        <w:autoSpaceDE/>
        <w:spacing w:before="100" w:beforeAutospacing="1" w:after="100" w:afterAutospacing="1" w:line="276" w:lineRule="auto"/>
        <w:jc w:val="both"/>
        <w:rPr>
          <w:sz w:val="24"/>
          <w:szCs w:val="24"/>
          <w:lang w:val="tr-TR" w:eastAsia="tr-TR" w:bidi="ar-SA"/>
        </w:rPr>
      </w:pPr>
      <w:r>
        <w:rPr>
          <w:sz w:val="24"/>
          <w:szCs w:val="24"/>
          <w:lang w:val="tr-TR" w:eastAsia="tr-TR" w:bidi="ar-SA"/>
        </w:rPr>
        <w:t xml:space="preserve">Türkiye Ulusal Ajans’ının 15 Eylül tarihinde ‘Erasmus Net’ üzerinden 2021-2022 akademik yılı K103 üniversite bütçelerini yayınlamıştır. Buna göre, Erasmus+ Öğrenim Hareketliliğinde üniversitemize bir önceki seneye göre(967050 Euro) %25 oranında düşük bir bütçe ile </w:t>
      </w:r>
      <w:r>
        <w:rPr>
          <w:b/>
          <w:sz w:val="24"/>
          <w:szCs w:val="24"/>
          <w:lang w:val="tr-TR" w:eastAsia="tr-TR" w:bidi="ar-SA"/>
        </w:rPr>
        <w:t>723.900</w:t>
      </w:r>
      <w:r>
        <w:rPr>
          <w:sz w:val="24"/>
          <w:szCs w:val="24"/>
          <w:lang w:val="tr-TR" w:eastAsia="tr-TR" w:bidi="ar-SA"/>
        </w:rPr>
        <w:t xml:space="preserve"> Euro tahsis edileceği belirtilmiştir (bu oran Türkiye genelinde yaklaşık %30 larda seyretmektedir). Bu gelişmeye bağlı olarak:</w:t>
      </w:r>
    </w:p>
    <w:p w:rsidR="00422D1C" w:rsidRPr="00011BB6" w:rsidRDefault="00422D1C" w:rsidP="00011BB6">
      <w:pPr>
        <w:pStyle w:val="ListeParagraf"/>
        <w:widowControl/>
        <w:numPr>
          <w:ilvl w:val="0"/>
          <w:numId w:val="2"/>
        </w:numPr>
        <w:autoSpaceDE/>
        <w:spacing w:before="100" w:beforeAutospacing="1" w:after="100" w:afterAutospacing="1" w:line="276" w:lineRule="auto"/>
        <w:jc w:val="both"/>
        <w:rPr>
          <w:sz w:val="24"/>
          <w:szCs w:val="24"/>
          <w:lang w:val="tr-TR" w:eastAsia="tr-TR" w:bidi="ar-SA"/>
        </w:rPr>
      </w:pPr>
      <w:r w:rsidRPr="00011BB6">
        <w:rPr>
          <w:sz w:val="24"/>
          <w:szCs w:val="24"/>
          <w:lang w:val="tr-TR" w:eastAsia="tr-TR" w:bidi="ar-SA"/>
        </w:rPr>
        <w:t xml:space="preserve">2021-2022 akademik yılında </w:t>
      </w:r>
      <w:r w:rsidR="00027809">
        <w:rPr>
          <w:sz w:val="24"/>
          <w:szCs w:val="24"/>
          <w:lang w:val="tr-TR" w:eastAsia="tr-TR" w:bidi="ar-SA"/>
        </w:rPr>
        <w:t xml:space="preserve">Erasmus+ Öğrenim Hareketliliği kapsamında </w:t>
      </w:r>
      <w:r w:rsidR="00011BB6" w:rsidRPr="00011BB6">
        <w:rPr>
          <w:sz w:val="24"/>
          <w:szCs w:val="24"/>
          <w:lang w:val="tr-TR" w:eastAsia="tr-TR" w:bidi="ar-SA"/>
        </w:rPr>
        <w:t>seçilen asil öğre</w:t>
      </w:r>
      <w:r w:rsidR="00E91F99">
        <w:rPr>
          <w:sz w:val="24"/>
          <w:szCs w:val="24"/>
          <w:lang w:val="tr-TR" w:eastAsia="tr-TR" w:bidi="ar-SA"/>
        </w:rPr>
        <w:t xml:space="preserve">ncilere </w:t>
      </w:r>
      <w:r w:rsidR="00E91F99" w:rsidRPr="00027809">
        <w:rPr>
          <w:b/>
          <w:sz w:val="24"/>
          <w:szCs w:val="24"/>
          <w:lang w:val="tr-TR" w:eastAsia="tr-TR" w:bidi="ar-SA"/>
        </w:rPr>
        <w:t>3 ay 15 gün</w:t>
      </w:r>
      <w:r w:rsidR="00E91F99">
        <w:rPr>
          <w:sz w:val="24"/>
          <w:szCs w:val="24"/>
          <w:lang w:val="tr-TR" w:eastAsia="tr-TR" w:bidi="ar-SA"/>
        </w:rPr>
        <w:t xml:space="preserve"> hibe desteği verilmesine</w:t>
      </w:r>
      <w:r w:rsidR="00011BB6" w:rsidRPr="00011BB6">
        <w:rPr>
          <w:sz w:val="24"/>
          <w:szCs w:val="24"/>
          <w:lang w:val="tr-TR" w:eastAsia="tr-TR" w:bidi="ar-SA"/>
        </w:rPr>
        <w:t>,</w:t>
      </w:r>
    </w:p>
    <w:p w:rsidR="00011BB6" w:rsidRDefault="00E91F99" w:rsidP="00E91F99">
      <w:pPr>
        <w:pStyle w:val="ListeParagraf"/>
        <w:widowControl/>
        <w:numPr>
          <w:ilvl w:val="0"/>
          <w:numId w:val="2"/>
        </w:numPr>
        <w:autoSpaceDE/>
        <w:spacing w:before="100" w:beforeAutospacing="1" w:after="100" w:afterAutospacing="1" w:line="276" w:lineRule="auto"/>
        <w:jc w:val="both"/>
        <w:rPr>
          <w:sz w:val="24"/>
          <w:szCs w:val="24"/>
          <w:lang w:val="tr-TR" w:eastAsia="tr-TR" w:bidi="ar-SA"/>
        </w:rPr>
      </w:pPr>
      <w:r w:rsidRPr="00E91F99">
        <w:rPr>
          <w:sz w:val="24"/>
          <w:szCs w:val="24"/>
          <w:lang w:val="tr-TR" w:eastAsia="tr-TR" w:bidi="ar-SA"/>
        </w:rPr>
        <w:t xml:space="preserve">2021-2022 akademik </w:t>
      </w:r>
      <w:r>
        <w:rPr>
          <w:sz w:val="24"/>
          <w:szCs w:val="24"/>
          <w:lang w:val="tr-TR" w:eastAsia="tr-TR" w:bidi="ar-SA"/>
        </w:rPr>
        <w:t>yılında seçilen asil öğrencilerin</w:t>
      </w:r>
      <w:r w:rsidRPr="00E91F99">
        <w:rPr>
          <w:sz w:val="24"/>
          <w:szCs w:val="24"/>
          <w:lang w:val="tr-TR" w:eastAsia="tr-TR" w:bidi="ar-SA"/>
        </w:rPr>
        <w:t xml:space="preserve"> </w:t>
      </w:r>
      <w:r>
        <w:rPr>
          <w:sz w:val="24"/>
          <w:szCs w:val="24"/>
          <w:lang w:val="tr-TR" w:eastAsia="tr-TR" w:bidi="ar-SA"/>
        </w:rPr>
        <w:t xml:space="preserve">hareketlilik içinde yaptıracakları Pcr test </w:t>
      </w:r>
      <w:r w:rsidRPr="00027809">
        <w:rPr>
          <w:sz w:val="24"/>
          <w:szCs w:val="24"/>
          <w:lang w:val="tr-TR" w:eastAsia="tr-TR" w:bidi="ar-SA"/>
        </w:rPr>
        <w:t>masr</w:t>
      </w:r>
      <w:r w:rsidR="00027809" w:rsidRPr="00027809">
        <w:rPr>
          <w:sz w:val="24"/>
          <w:szCs w:val="24"/>
          <w:lang w:val="tr-TR" w:eastAsia="tr-TR" w:bidi="ar-SA"/>
        </w:rPr>
        <w:t>afların</w:t>
      </w:r>
      <w:r w:rsidR="00027809">
        <w:rPr>
          <w:sz w:val="24"/>
          <w:szCs w:val="24"/>
          <w:lang w:val="tr-TR" w:eastAsia="tr-TR" w:bidi="ar-SA"/>
        </w:rPr>
        <w:t>ı</w:t>
      </w:r>
      <w:r w:rsidRPr="00027809">
        <w:rPr>
          <w:sz w:val="24"/>
          <w:szCs w:val="24"/>
          <w:lang w:val="tr-TR" w:eastAsia="tr-TR" w:bidi="ar-SA"/>
        </w:rPr>
        <w:t>n</w:t>
      </w:r>
      <w:r w:rsidRPr="00027809">
        <w:rPr>
          <w:b/>
          <w:sz w:val="24"/>
          <w:szCs w:val="24"/>
          <w:lang w:val="tr-TR" w:eastAsia="tr-TR" w:bidi="ar-SA"/>
        </w:rPr>
        <w:t xml:space="preserve"> tamamının</w:t>
      </w:r>
      <w:r>
        <w:rPr>
          <w:sz w:val="24"/>
          <w:szCs w:val="24"/>
          <w:lang w:val="tr-TR" w:eastAsia="tr-TR" w:bidi="ar-SA"/>
        </w:rPr>
        <w:t>( %100’ün) ödenmesine,</w:t>
      </w:r>
    </w:p>
    <w:p w:rsidR="00027809" w:rsidRDefault="00027809" w:rsidP="00027809">
      <w:pPr>
        <w:pStyle w:val="ListeParagraf"/>
        <w:widowControl/>
        <w:numPr>
          <w:ilvl w:val="0"/>
          <w:numId w:val="2"/>
        </w:numPr>
        <w:autoSpaceDE/>
        <w:spacing w:before="100" w:beforeAutospacing="1" w:after="100" w:afterAutospacing="1" w:line="276" w:lineRule="auto"/>
        <w:jc w:val="both"/>
        <w:rPr>
          <w:sz w:val="24"/>
          <w:szCs w:val="24"/>
          <w:lang w:val="tr-TR" w:eastAsia="tr-TR" w:bidi="ar-SA"/>
        </w:rPr>
      </w:pPr>
      <w:r w:rsidRPr="00027809">
        <w:rPr>
          <w:sz w:val="24"/>
          <w:szCs w:val="24"/>
          <w:lang w:val="tr-TR" w:eastAsia="tr-TR" w:bidi="ar-SA"/>
        </w:rPr>
        <w:t>2021-2022 akademik yılında seçilen asil öğrencilerin</w:t>
      </w:r>
      <w:r>
        <w:rPr>
          <w:sz w:val="24"/>
          <w:szCs w:val="24"/>
          <w:lang w:val="tr-TR" w:eastAsia="tr-TR" w:bidi="ar-SA"/>
        </w:rPr>
        <w:t xml:space="preserve"> olağan dışı mücbir sebebe bağlı ödemelerinin en </w:t>
      </w:r>
      <w:r w:rsidRPr="00027809">
        <w:rPr>
          <w:b/>
          <w:sz w:val="24"/>
          <w:szCs w:val="24"/>
          <w:lang w:val="tr-TR" w:eastAsia="tr-TR" w:bidi="ar-SA"/>
        </w:rPr>
        <w:t>az %25’inin</w:t>
      </w:r>
      <w:r>
        <w:rPr>
          <w:sz w:val="24"/>
          <w:szCs w:val="24"/>
          <w:lang w:val="tr-TR" w:eastAsia="tr-TR" w:bidi="ar-SA"/>
        </w:rPr>
        <w:t xml:space="preserve"> ödenmesine, </w:t>
      </w:r>
    </w:p>
    <w:p w:rsidR="00E91F99" w:rsidRPr="00011BB6" w:rsidRDefault="00027809" w:rsidP="00027809">
      <w:pPr>
        <w:pStyle w:val="ListeParagraf"/>
        <w:widowControl/>
        <w:numPr>
          <w:ilvl w:val="0"/>
          <w:numId w:val="2"/>
        </w:numPr>
        <w:autoSpaceDE/>
        <w:spacing w:before="100" w:beforeAutospacing="1" w:after="100" w:afterAutospacing="1" w:line="276" w:lineRule="auto"/>
        <w:jc w:val="both"/>
        <w:rPr>
          <w:sz w:val="24"/>
          <w:szCs w:val="24"/>
          <w:lang w:val="tr-TR" w:eastAsia="tr-TR" w:bidi="ar-SA"/>
        </w:rPr>
      </w:pPr>
      <w:r w:rsidRPr="00027809">
        <w:rPr>
          <w:sz w:val="24"/>
          <w:szCs w:val="24"/>
          <w:lang w:val="tr-TR" w:eastAsia="tr-TR" w:bidi="ar-SA"/>
        </w:rPr>
        <w:t>2021-2022 akademik yılında Erasmus+ Öğrenim Hareketliliği ka</w:t>
      </w:r>
      <w:r>
        <w:rPr>
          <w:sz w:val="24"/>
          <w:szCs w:val="24"/>
          <w:lang w:val="tr-TR" w:eastAsia="tr-TR" w:bidi="ar-SA"/>
        </w:rPr>
        <w:t>psamında hareketliliğe dâhil olan öğrencilerden, akademik başarısızlığa binaen bir hibe kesintisi yapılmamasına,</w:t>
      </w:r>
    </w:p>
    <w:p w:rsidR="00422D1C" w:rsidRDefault="00422D1C" w:rsidP="00422D1C">
      <w:pPr>
        <w:widowControl/>
        <w:autoSpaceDE/>
        <w:spacing w:after="200" w:line="276" w:lineRule="auto"/>
        <w:jc w:val="both"/>
        <w:rPr>
          <w:rFonts w:eastAsia="Calibri"/>
          <w:sz w:val="24"/>
          <w:szCs w:val="24"/>
          <w:lang w:val="tr-TR" w:bidi="ar-SA"/>
        </w:rPr>
      </w:pPr>
      <w:r>
        <w:rPr>
          <w:rFonts w:eastAsia="Calibri"/>
          <w:sz w:val="24"/>
          <w:szCs w:val="24"/>
          <w:lang w:val="tr-TR" w:bidi="ar-SA"/>
        </w:rPr>
        <w:t>Oy birliği/çokluğu ile karar verilmiştir.</w:t>
      </w:r>
    </w:p>
    <w:p w:rsidR="00422D1C" w:rsidRDefault="00422D1C" w:rsidP="00422D1C">
      <w:pPr>
        <w:widowControl/>
        <w:autoSpaceDE/>
        <w:spacing w:after="200" w:line="276" w:lineRule="auto"/>
        <w:jc w:val="both"/>
        <w:rPr>
          <w:rFonts w:eastAsia="Calibri"/>
          <w:sz w:val="24"/>
          <w:szCs w:val="24"/>
          <w:lang w:val="tr-TR" w:bidi="ar-SA"/>
        </w:rPr>
      </w:pPr>
      <w:r>
        <w:rPr>
          <w:rFonts w:eastAsia="Calibri"/>
          <w:sz w:val="24"/>
          <w:szCs w:val="24"/>
          <w:lang w:val="tr-TR" w:bidi="ar-SA"/>
        </w:rPr>
        <w:t xml:space="preserve">            </w:t>
      </w:r>
    </w:p>
    <w:p w:rsidR="00422D1C" w:rsidRDefault="00422D1C" w:rsidP="00422D1C">
      <w:pPr>
        <w:widowControl/>
        <w:autoSpaceDE/>
        <w:spacing w:after="200" w:line="276" w:lineRule="auto"/>
        <w:jc w:val="both"/>
        <w:rPr>
          <w:rFonts w:eastAsia="Calibri"/>
          <w:sz w:val="24"/>
          <w:szCs w:val="24"/>
          <w:lang w:val="tr-TR" w:bidi="ar-SA"/>
        </w:rPr>
      </w:pPr>
    </w:p>
    <w:p w:rsidR="00422D1C" w:rsidRDefault="00422D1C" w:rsidP="00422D1C">
      <w:pPr>
        <w:widowControl/>
        <w:autoSpaceDE/>
        <w:spacing w:after="200" w:line="276" w:lineRule="auto"/>
        <w:jc w:val="both"/>
        <w:rPr>
          <w:rFonts w:eastAsia="Calibri"/>
          <w:sz w:val="24"/>
          <w:szCs w:val="24"/>
          <w:lang w:val="tr-TR" w:bidi="ar-SA"/>
        </w:rPr>
      </w:pPr>
    </w:p>
    <w:p w:rsidR="00422D1C" w:rsidRDefault="00422D1C" w:rsidP="00422D1C">
      <w:pPr>
        <w:widowControl/>
        <w:autoSpaceDE/>
        <w:spacing w:after="200" w:line="276" w:lineRule="auto"/>
        <w:jc w:val="both"/>
        <w:rPr>
          <w:rFonts w:eastAsia="Calibri"/>
          <w:sz w:val="24"/>
          <w:szCs w:val="24"/>
          <w:lang w:val="tr-TR" w:bidi="ar-SA"/>
        </w:rPr>
      </w:pPr>
    </w:p>
    <w:p w:rsidR="00422D1C" w:rsidRDefault="00422D1C" w:rsidP="00422D1C">
      <w:pPr>
        <w:widowControl/>
        <w:autoSpaceDE/>
        <w:spacing w:after="200" w:line="276" w:lineRule="auto"/>
        <w:jc w:val="both"/>
        <w:rPr>
          <w:rFonts w:eastAsia="Calibri"/>
          <w:sz w:val="24"/>
          <w:szCs w:val="24"/>
          <w:lang w:val="tr-TR" w:bidi="ar-SA"/>
        </w:rPr>
      </w:pPr>
    </w:p>
    <w:p w:rsidR="00027809" w:rsidRDefault="00027809" w:rsidP="00422D1C">
      <w:pPr>
        <w:widowControl/>
        <w:autoSpaceDE/>
        <w:spacing w:after="200" w:line="276" w:lineRule="auto"/>
        <w:jc w:val="both"/>
        <w:rPr>
          <w:rFonts w:eastAsia="Calibri"/>
          <w:sz w:val="24"/>
          <w:szCs w:val="24"/>
          <w:lang w:val="tr-TR" w:bidi="ar-SA"/>
        </w:rPr>
      </w:pPr>
    </w:p>
    <w:p w:rsidR="00027809" w:rsidRDefault="00027809" w:rsidP="00422D1C">
      <w:pPr>
        <w:widowControl/>
        <w:autoSpaceDE/>
        <w:spacing w:after="200"/>
        <w:jc w:val="both"/>
        <w:rPr>
          <w:rFonts w:eastAsia="Calibri"/>
          <w:b/>
          <w:bCs/>
          <w:sz w:val="24"/>
          <w:szCs w:val="24"/>
          <w:lang w:val="tr-TR" w:bidi="ar-SA"/>
        </w:rPr>
      </w:pPr>
    </w:p>
    <w:p w:rsidR="00422D1C" w:rsidRDefault="00422D1C" w:rsidP="00027809">
      <w:pPr>
        <w:widowControl/>
        <w:autoSpaceDE/>
        <w:spacing w:after="200"/>
        <w:jc w:val="both"/>
        <w:rPr>
          <w:rFonts w:eastAsia="Calibri"/>
          <w:sz w:val="24"/>
          <w:szCs w:val="24"/>
          <w:lang w:val="tr-TR" w:bidi="ar-SA"/>
        </w:rPr>
      </w:pPr>
      <w:r>
        <w:rPr>
          <w:rFonts w:eastAsia="Calibri"/>
          <w:b/>
          <w:bCs/>
          <w:sz w:val="24"/>
          <w:szCs w:val="24"/>
          <w:lang w:val="tr-TR" w:bidi="ar-SA"/>
        </w:rPr>
        <w:t>Toplantı Tarihi</w:t>
      </w:r>
      <w:r>
        <w:rPr>
          <w:rFonts w:eastAsia="Calibri"/>
          <w:sz w:val="24"/>
          <w:szCs w:val="24"/>
          <w:lang w:val="tr-TR" w:bidi="ar-SA"/>
        </w:rPr>
        <w:t xml:space="preserve">: 21.09.2021 </w:t>
      </w:r>
      <w:r>
        <w:rPr>
          <w:rFonts w:eastAsia="Calibri"/>
          <w:sz w:val="24"/>
          <w:szCs w:val="24"/>
          <w:lang w:val="tr-TR" w:bidi="ar-SA"/>
        </w:rPr>
        <w:tab/>
      </w:r>
      <w:r>
        <w:rPr>
          <w:rFonts w:eastAsia="Calibri"/>
          <w:sz w:val="24"/>
          <w:szCs w:val="24"/>
          <w:lang w:val="tr-TR" w:bidi="ar-SA"/>
        </w:rPr>
        <w:tab/>
      </w:r>
      <w:r>
        <w:rPr>
          <w:rFonts w:eastAsia="Calibri"/>
          <w:sz w:val="24"/>
          <w:szCs w:val="24"/>
          <w:lang w:val="tr-TR" w:bidi="ar-SA"/>
        </w:rPr>
        <w:tab/>
      </w:r>
      <w:r>
        <w:rPr>
          <w:rFonts w:eastAsia="Calibri"/>
          <w:sz w:val="24"/>
          <w:szCs w:val="24"/>
          <w:lang w:val="tr-TR" w:bidi="ar-SA"/>
        </w:rPr>
        <w:tab/>
      </w:r>
      <w:r>
        <w:rPr>
          <w:rFonts w:eastAsia="Calibri"/>
          <w:sz w:val="24"/>
          <w:szCs w:val="24"/>
          <w:lang w:val="tr-TR" w:bidi="ar-SA"/>
        </w:rPr>
        <w:tab/>
      </w:r>
      <w:r>
        <w:rPr>
          <w:rFonts w:eastAsia="Calibri"/>
          <w:sz w:val="24"/>
          <w:szCs w:val="24"/>
          <w:lang w:val="tr-TR" w:bidi="ar-SA"/>
        </w:rPr>
        <w:tab/>
      </w:r>
      <w:r>
        <w:rPr>
          <w:rFonts w:eastAsia="Calibri"/>
          <w:b/>
          <w:bCs/>
          <w:sz w:val="24"/>
          <w:szCs w:val="24"/>
          <w:lang w:val="tr-TR" w:bidi="ar-SA"/>
        </w:rPr>
        <w:t>Toplantı Sayısı</w:t>
      </w:r>
      <w:r>
        <w:rPr>
          <w:rFonts w:eastAsia="Calibri"/>
          <w:sz w:val="24"/>
          <w:szCs w:val="24"/>
          <w:lang w:val="tr-TR" w:bidi="ar-SA"/>
        </w:rPr>
        <w:t xml:space="preserve">: 27                                    </w:t>
      </w: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422D1C" w:rsidTr="00422D1C">
        <w:tc>
          <w:tcPr>
            <w:tcW w:w="5000" w:type="pct"/>
            <w:gridSpan w:val="2"/>
          </w:tcPr>
          <w:p w:rsidR="00027809" w:rsidRDefault="00027809">
            <w:pPr>
              <w:autoSpaceDE/>
              <w:spacing w:after="200"/>
              <w:jc w:val="both"/>
              <w:rPr>
                <w:rFonts w:eastAsia="Calibri"/>
                <w:b/>
                <w:bCs/>
                <w:lang w:val="tr-TR" w:bidi="ar-SA"/>
              </w:rPr>
            </w:pPr>
          </w:p>
          <w:p w:rsidR="00422D1C" w:rsidRPr="00027809" w:rsidRDefault="00422D1C">
            <w:pPr>
              <w:autoSpaceDE/>
              <w:spacing w:after="200"/>
              <w:jc w:val="both"/>
              <w:rPr>
                <w:rFonts w:eastAsia="Calibri"/>
                <w:lang w:val="tr-TR" w:bidi="ar-SA"/>
              </w:rPr>
            </w:pPr>
            <w:r w:rsidRPr="00027809">
              <w:rPr>
                <w:rFonts w:eastAsia="Calibri"/>
                <w:b/>
                <w:bCs/>
                <w:lang w:val="tr-TR" w:bidi="ar-SA"/>
              </w:rPr>
              <w:lastRenderedPageBreak/>
              <w:t>Toplantı Tarihi</w:t>
            </w:r>
            <w:r w:rsidR="00027809" w:rsidRPr="00027809">
              <w:rPr>
                <w:rFonts w:eastAsia="Calibri"/>
                <w:lang w:val="tr-TR" w:bidi="ar-SA"/>
              </w:rPr>
              <w:t xml:space="preserve">: 21.09.2021 </w:t>
            </w:r>
            <w:r w:rsidR="00027809" w:rsidRPr="00027809">
              <w:rPr>
                <w:rFonts w:eastAsia="Calibri"/>
                <w:lang w:val="tr-TR" w:bidi="ar-SA"/>
              </w:rPr>
              <w:tab/>
            </w:r>
            <w:r w:rsidR="00027809" w:rsidRPr="00027809">
              <w:rPr>
                <w:rFonts w:eastAsia="Calibri"/>
                <w:lang w:val="tr-TR" w:bidi="ar-SA"/>
              </w:rPr>
              <w:tab/>
            </w:r>
            <w:r w:rsidR="00027809" w:rsidRPr="00027809">
              <w:rPr>
                <w:rFonts w:eastAsia="Calibri"/>
                <w:lang w:val="tr-TR" w:bidi="ar-SA"/>
              </w:rPr>
              <w:tab/>
            </w:r>
            <w:r w:rsidR="00027809" w:rsidRPr="00027809">
              <w:rPr>
                <w:rFonts w:eastAsia="Calibri"/>
                <w:lang w:val="tr-TR" w:bidi="ar-SA"/>
              </w:rPr>
              <w:tab/>
              <w:t xml:space="preserve">              </w:t>
            </w:r>
            <w:r w:rsidRPr="00027809">
              <w:rPr>
                <w:rFonts w:eastAsia="Calibri"/>
                <w:b/>
                <w:bCs/>
                <w:lang w:val="tr-TR" w:bidi="ar-SA"/>
              </w:rPr>
              <w:t>Toplantı Sayısı</w:t>
            </w:r>
            <w:r w:rsidR="00027809" w:rsidRPr="00027809">
              <w:rPr>
                <w:rFonts w:eastAsia="Calibri"/>
                <w:lang w:val="tr-TR" w:bidi="ar-SA"/>
              </w:rPr>
              <w:t xml:space="preserve">: </w:t>
            </w:r>
            <w:r w:rsidRPr="00027809">
              <w:rPr>
                <w:rFonts w:eastAsia="Calibri"/>
                <w:lang w:val="tr-TR" w:bidi="ar-SA"/>
              </w:rPr>
              <w:t>27</w:t>
            </w:r>
          </w:p>
          <w:p w:rsidR="00422D1C" w:rsidRPr="00027809" w:rsidRDefault="00422D1C">
            <w:pPr>
              <w:autoSpaceDE/>
              <w:jc w:val="center"/>
              <w:rPr>
                <w:rFonts w:eastAsia="Calibri"/>
                <w:lang w:val="tr-TR" w:bidi="ar-SA"/>
              </w:rPr>
            </w:pPr>
            <w:r w:rsidRPr="00027809">
              <w:rPr>
                <w:rFonts w:eastAsia="Calibri"/>
                <w:lang w:val="tr-TR" w:bidi="ar-SA"/>
              </w:rPr>
              <w:t>Prof. Dr. Hakan ATILGAN</w:t>
            </w:r>
          </w:p>
          <w:p w:rsidR="00422D1C" w:rsidRPr="00027809" w:rsidRDefault="00422D1C">
            <w:pPr>
              <w:autoSpaceDE/>
              <w:jc w:val="center"/>
              <w:rPr>
                <w:rFonts w:eastAsia="Calibri"/>
                <w:lang w:val="tr-TR" w:bidi="ar-SA"/>
              </w:rPr>
            </w:pPr>
            <w:r w:rsidRPr="00027809">
              <w:rPr>
                <w:rFonts w:eastAsia="Calibri"/>
                <w:lang w:val="tr-TR" w:bidi="ar-SA"/>
              </w:rPr>
              <w:t>Başkan</w:t>
            </w:r>
          </w:p>
        </w:tc>
      </w:tr>
      <w:tr w:rsidR="00422D1C" w:rsidTr="00422D1C">
        <w:trPr>
          <w:trHeight w:val="1134"/>
        </w:trPr>
        <w:tc>
          <w:tcPr>
            <w:tcW w:w="2500" w:type="pct"/>
          </w:tcPr>
          <w:p w:rsidR="00422D1C" w:rsidRPr="00027809" w:rsidRDefault="00422D1C">
            <w:pPr>
              <w:autoSpaceDE/>
              <w:jc w:val="both"/>
              <w:rPr>
                <w:rFonts w:eastAsia="Calibri"/>
                <w:lang w:val="tr-TR" w:bidi="ar-SA"/>
              </w:rPr>
            </w:pPr>
          </w:p>
        </w:tc>
        <w:tc>
          <w:tcPr>
            <w:tcW w:w="2500" w:type="pct"/>
          </w:tcPr>
          <w:p w:rsidR="00422D1C" w:rsidRPr="00027809" w:rsidRDefault="00422D1C">
            <w:pPr>
              <w:autoSpaceDE/>
              <w:jc w:val="both"/>
              <w:rPr>
                <w:rFonts w:eastAsia="Calibri"/>
                <w:lang w:val="tr-TR" w:bidi="ar-SA"/>
              </w:rPr>
            </w:pPr>
          </w:p>
        </w:tc>
      </w:tr>
      <w:tr w:rsidR="00422D1C" w:rsidTr="00422D1C">
        <w:tc>
          <w:tcPr>
            <w:tcW w:w="2500" w:type="pct"/>
          </w:tcPr>
          <w:p w:rsidR="00422D1C" w:rsidRPr="00027809" w:rsidRDefault="00027809">
            <w:pPr>
              <w:autoSpaceDE/>
              <w:jc w:val="both"/>
              <w:rPr>
                <w:rFonts w:eastAsia="Calibri"/>
                <w:lang w:val="tr-TR" w:bidi="ar-SA"/>
              </w:rPr>
            </w:pPr>
            <w:r w:rsidRPr="00027809">
              <w:rPr>
                <w:rFonts w:eastAsia="Calibri"/>
                <w:lang w:val="tr-TR" w:bidi="ar-SA"/>
              </w:rPr>
              <w:t xml:space="preserve">              </w:t>
            </w:r>
            <w:r w:rsidR="00422D1C" w:rsidRPr="00027809">
              <w:rPr>
                <w:rFonts w:eastAsia="Calibri"/>
                <w:lang w:val="tr-TR" w:bidi="ar-SA"/>
              </w:rPr>
              <w:t>Doç.Dr.Altuğ GÜNAL</w:t>
            </w:r>
          </w:p>
          <w:p w:rsidR="00422D1C" w:rsidRPr="00027809" w:rsidRDefault="00422D1C">
            <w:pPr>
              <w:autoSpaceDE/>
              <w:jc w:val="both"/>
              <w:rPr>
                <w:rFonts w:eastAsia="Calibri"/>
                <w:lang w:val="tr-TR" w:bidi="ar-SA"/>
              </w:rPr>
            </w:pPr>
            <w:r w:rsidRPr="00027809">
              <w:rPr>
                <w:rFonts w:eastAsia="Calibri"/>
                <w:lang w:val="tr-TR" w:bidi="ar-SA"/>
              </w:rPr>
              <w:t xml:space="preserve">                              Üye</w:t>
            </w:r>
          </w:p>
          <w:p w:rsidR="00422D1C" w:rsidRPr="00027809" w:rsidRDefault="00422D1C">
            <w:pPr>
              <w:autoSpaceDE/>
              <w:jc w:val="both"/>
              <w:rPr>
                <w:rFonts w:eastAsia="Calibri"/>
                <w:lang w:val="tr-TR" w:bidi="ar-SA"/>
              </w:rPr>
            </w:pPr>
          </w:p>
        </w:tc>
        <w:tc>
          <w:tcPr>
            <w:tcW w:w="2500" w:type="pct"/>
            <w:hideMark/>
          </w:tcPr>
          <w:p w:rsidR="00422D1C" w:rsidRPr="00027809" w:rsidRDefault="00422D1C">
            <w:pPr>
              <w:autoSpaceDE/>
              <w:jc w:val="center"/>
              <w:rPr>
                <w:rFonts w:eastAsia="Calibri"/>
                <w:lang w:val="tr-TR" w:bidi="ar-SA"/>
              </w:rPr>
            </w:pPr>
            <w:r w:rsidRPr="00027809">
              <w:rPr>
                <w:rFonts w:eastAsia="Calibri"/>
                <w:lang w:val="tr-TR" w:bidi="ar-SA"/>
              </w:rPr>
              <w:t>Prof. Dr. Merih BENDER</w:t>
            </w:r>
          </w:p>
          <w:p w:rsidR="00422D1C" w:rsidRPr="00027809" w:rsidRDefault="00422D1C">
            <w:pPr>
              <w:autoSpaceDE/>
              <w:jc w:val="center"/>
              <w:rPr>
                <w:rFonts w:eastAsia="Calibri"/>
                <w:lang w:val="tr-TR" w:bidi="ar-SA"/>
              </w:rPr>
            </w:pPr>
            <w:r w:rsidRPr="00027809">
              <w:rPr>
                <w:rFonts w:eastAsia="Calibri"/>
                <w:lang w:val="tr-TR" w:bidi="ar-SA"/>
              </w:rPr>
              <w:t>Üye</w:t>
            </w:r>
          </w:p>
        </w:tc>
      </w:tr>
      <w:tr w:rsidR="00422D1C" w:rsidTr="00422D1C">
        <w:trPr>
          <w:trHeight w:val="1134"/>
        </w:trPr>
        <w:tc>
          <w:tcPr>
            <w:tcW w:w="2500" w:type="pct"/>
          </w:tcPr>
          <w:p w:rsidR="00422D1C" w:rsidRPr="00027809" w:rsidRDefault="00422D1C">
            <w:pPr>
              <w:autoSpaceDE/>
              <w:jc w:val="both"/>
              <w:rPr>
                <w:rFonts w:eastAsia="Calibri"/>
                <w:lang w:val="tr-TR" w:bidi="ar-SA"/>
              </w:rPr>
            </w:pPr>
          </w:p>
        </w:tc>
        <w:tc>
          <w:tcPr>
            <w:tcW w:w="2500" w:type="pct"/>
          </w:tcPr>
          <w:p w:rsidR="00422D1C" w:rsidRPr="00027809" w:rsidRDefault="00422D1C">
            <w:pPr>
              <w:autoSpaceDE/>
              <w:jc w:val="both"/>
              <w:rPr>
                <w:rFonts w:eastAsia="Calibri"/>
                <w:lang w:val="tr-TR" w:bidi="ar-SA"/>
              </w:rPr>
            </w:pPr>
          </w:p>
        </w:tc>
      </w:tr>
      <w:tr w:rsidR="00422D1C" w:rsidTr="00422D1C">
        <w:tc>
          <w:tcPr>
            <w:tcW w:w="2500" w:type="pct"/>
            <w:hideMark/>
          </w:tcPr>
          <w:p w:rsidR="00422D1C" w:rsidRPr="00027809" w:rsidRDefault="00422D1C">
            <w:pPr>
              <w:autoSpaceDE/>
              <w:jc w:val="center"/>
              <w:rPr>
                <w:rFonts w:eastAsia="Calibri"/>
                <w:lang w:val="tr-TR" w:bidi="ar-SA"/>
              </w:rPr>
            </w:pPr>
            <w:r w:rsidRPr="00027809">
              <w:rPr>
                <w:rFonts w:eastAsia="Calibri"/>
                <w:lang w:val="tr-TR" w:bidi="ar-SA"/>
              </w:rPr>
              <w:t>Prof.Dr. Hakan TÜRKMEN</w:t>
            </w:r>
          </w:p>
          <w:p w:rsidR="00422D1C" w:rsidRPr="00027809" w:rsidRDefault="00422D1C">
            <w:pPr>
              <w:autoSpaceDE/>
              <w:jc w:val="center"/>
              <w:rPr>
                <w:rFonts w:eastAsia="Calibri"/>
                <w:lang w:val="tr-TR" w:bidi="ar-SA"/>
              </w:rPr>
            </w:pPr>
            <w:r w:rsidRPr="00027809">
              <w:rPr>
                <w:rFonts w:eastAsia="Calibri"/>
                <w:lang w:val="tr-TR" w:bidi="ar-SA"/>
              </w:rPr>
              <w:t>Üye</w:t>
            </w:r>
          </w:p>
        </w:tc>
        <w:tc>
          <w:tcPr>
            <w:tcW w:w="2500" w:type="pct"/>
            <w:hideMark/>
          </w:tcPr>
          <w:p w:rsidR="00422D1C" w:rsidRPr="00027809" w:rsidRDefault="00422D1C">
            <w:pPr>
              <w:autoSpaceDE/>
              <w:jc w:val="center"/>
              <w:rPr>
                <w:rFonts w:eastAsia="Calibri"/>
                <w:lang w:val="tr-TR" w:bidi="ar-SA"/>
              </w:rPr>
            </w:pPr>
            <w:r w:rsidRPr="00027809">
              <w:rPr>
                <w:rFonts w:eastAsia="Calibri"/>
                <w:lang w:val="tr-TR" w:bidi="ar-SA"/>
              </w:rPr>
              <w:t>Prof. Dr. Cenk SELÇUKİ</w:t>
            </w:r>
          </w:p>
          <w:p w:rsidR="00422D1C" w:rsidRPr="00027809" w:rsidRDefault="00422D1C">
            <w:pPr>
              <w:autoSpaceDE/>
              <w:jc w:val="center"/>
              <w:rPr>
                <w:rFonts w:eastAsia="Calibri"/>
                <w:lang w:val="tr-TR" w:bidi="ar-SA"/>
              </w:rPr>
            </w:pPr>
            <w:r w:rsidRPr="00027809">
              <w:rPr>
                <w:rFonts w:eastAsia="Calibri"/>
                <w:lang w:val="tr-TR" w:bidi="ar-SA"/>
              </w:rPr>
              <w:t>Üye</w:t>
            </w:r>
          </w:p>
        </w:tc>
      </w:tr>
      <w:tr w:rsidR="00422D1C" w:rsidTr="00422D1C">
        <w:trPr>
          <w:trHeight w:val="1134"/>
        </w:trPr>
        <w:tc>
          <w:tcPr>
            <w:tcW w:w="2500" w:type="pct"/>
          </w:tcPr>
          <w:p w:rsidR="00422D1C" w:rsidRPr="00027809" w:rsidRDefault="00422D1C">
            <w:pPr>
              <w:autoSpaceDE/>
              <w:jc w:val="both"/>
              <w:rPr>
                <w:rFonts w:eastAsia="Calibri"/>
                <w:lang w:val="tr-TR" w:bidi="ar-SA"/>
              </w:rPr>
            </w:pPr>
          </w:p>
        </w:tc>
        <w:tc>
          <w:tcPr>
            <w:tcW w:w="2500" w:type="pct"/>
          </w:tcPr>
          <w:p w:rsidR="00422D1C" w:rsidRPr="00027809" w:rsidRDefault="00422D1C">
            <w:pPr>
              <w:autoSpaceDE/>
              <w:jc w:val="both"/>
              <w:rPr>
                <w:rFonts w:eastAsia="Calibri"/>
                <w:lang w:val="tr-TR" w:bidi="ar-SA"/>
              </w:rPr>
            </w:pPr>
          </w:p>
        </w:tc>
      </w:tr>
      <w:tr w:rsidR="00422D1C" w:rsidTr="00422D1C">
        <w:tc>
          <w:tcPr>
            <w:tcW w:w="2500" w:type="pct"/>
            <w:hideMark/>
          </w:tcPr>
          <w:p w:rsidR="00422D1C" w:rsidRPr="00027809" w:rsidRDefault="00422D1C">
            <w:pPr>
              <w:autoSpaceDE/>
              <w:jc w:val="center"/>
              <w:rPr>
                <w:rFonts w:eastAsia="Calibri"/>
                <w:lang w:val="tr-TR" w:bidi="ar-SA"/>
              </w:rPr>
            </w:pPr>
            <w:r w:rsidRPr="00027809">
              <w:rPr>
                <w:rFonts w:eastAsia="Calibri"/>
                <w:lang w:val="tr-TR" w:bidi="ar-SA"/>
              </w:rPr>
              <w:t>Prof. Dr. Metin KARADAĞ</w:t>
            </w:r>
          </w:p>
          <w:p w:rsidR="00422D1C" w:rsidRPr="00027809" w:rsidRDefault="00422D1C">
            <w:pPr>
              <w:autoSpaceDE/>
              <w:jc w:val="center"/>
              <w:rPr>
                <w:rFonts w:eastAsia="Calibri"/>
                <w:lang w:val="tr-TR" w:bidi="ar-SA"/>
              </w:rPr>
            </w:pPr>
            <w:r w:rsidRPr="00027809">
              <w:rPr>
                <w:rFonts w:eastAsia="Calibri"/>
                <w:lang w:val="tr-TR" w:bidi="ar-SA"/>
              </w:rPr>
              <w:t>Üye</w:t>
            </w:r>
          </w:p>
        </w:tc>
        <w:tc>
          <w:tcPr>
            <w:tcW w:w="2500" w:type="pct"/>
            <w:hideMark/>
          </w:tcPr>
          <w:p w:rsidR="00422D1C" w:rsidRPr="00027809" w:rsidRDefault="00422D1C">
            <w:pPr>
              <w:autoSpaceDE/>
              <w:jc w:val="center"/>
              <w:rPr>
                <w:rFonts w:eastAsia="Calibri"/>
                <w:lang w:val="tr-TR" w:bidi="ar-SA"/>
              </w:rPr>
            </w:pPr>
            <w:r w:rsidRPr="00027809">
              <w:rPr>
                <w:rFonts w:eastAsia="Calibri"/>
                <w:lang w:val="tr-TR" w:bidi="ar-SA"/>
              </w:rPr>
              <w:t>Prof. Dr. Aynur UYSAL TORAMAN</w:t>
            </w:r>
          </w:p>
          <w:p w:rsidR="00422D1C" w:rsidRPr="00027809" w:rsidRDefault="00422D1C">
            <w:pPr>
              <w:autoSpaceDE/>
              <w:jc w:val="center"/>
              <w:rPr>
                <w:rFonts w:eastAsia="Calibri"/>
                <w:lang w:val="tr-TR" w:bidi="ar-SA"/>
              </w:rPr>
            </w:pPr>
            <w:r w:rsidRPr="00027809">
              <w:rPr>
                <w:rFonts w:eastAsia="Calibri"/>
                <w:lang w:val="tr-TR" w:bidi="ar-SA"/>
              </w:rPr>
              <w:t>Üye</w:t>
            </w:r>
          </w:p>
        </w:tc>
      </w:tr>
      <w:tr w:rsidR="00422D1C" w:rsidTr="00422D1C">
        <w:trPr>
          <w:trHeight w:val="1134"/>
        </w:trPr>
        <w:tc>
          <w:tcPr>
            <w:tcW w:w="2500" w:type="pct"/>
          </w:tcPr>
          <w:p w:rsidR="00422D1C" w:rsidRPr="00027809" w:rsidRDefault="00422D1C">
            <w:pPr>
              <w:autoSpaceDE/>
              <w:jc w:val="center"/>
              <w:rPr>
                <w:rFonts w:eastAsia="Calibri"/>
                <w:lang w:val="tr-TR" w:bidi="ar-SA"/>
              </w:rPr>
            </w:pPr>
          </w:p>
        </w:tc>
        <w:tc>
          <w:tcPr>
            <w:tcW w:w="2500" w:type="pct"/>
          </w:tcPr>
          <w:p w:rsidR="00422D1C" w:rsidRPr="00027809" w:rsidRDefault="00422D1C">
            <w:pPr>
              <w:autoSpaceDE/>
              <w:jc w:val="center"/>
              <w:rPr>
                <w:rFonts w:eastAsia="Calibri"/>
                <w:lang w:val="tr-TR" w:bidi="ar-SA"/>
              </w:rPr>
            </w:pPr>
          </w:p>
        </w:tc>
      </w:tr>
      <w:tr w:rsidR="00422D1C" w:rsidTr="00422D1C">
        <w:tc>
          <w:tcPr>
            <w:tcW w:w="2500" w:type="pct"/>
            <w:hideMark/>
          </w:tcPr>
          <w:p w:rsidR="00422D1C" w:rsidRPr="00027809" w:rsidRDefault="00422D1C">
            <w:pPr>
              <w:autoSpaceDE/>
              <w:jc w:val="center"/>
              <w:rPr>
                <w:rFonts w:eastAsia="Calibri"/>
                <w:lang w:val="tr-TR" w:bidi="ar-SA"/>
              </w:rPr>
            </w:pPr>
            <w:r w:rsidRPr="00027809">
              <w:rPr>
                <w:rFonts w:eastAsia="Calibri"/>
                <w:lang w:val="tr-TR" w:bidi="ar-SA"/>
              </w:rPr>
              <w:t>Prof. Dr. Sibel GÖKSEL</w:t>
            </w:r>
          </w:p>
          <w:p w:rsidR="00422D1C" w:rsidRPr="00027809" w:rsidRDefault="00422D1C">
            <w:pPr>
              <w:autoSpaceDE/>
              <w:jc w:val="center"/>
              <w:rPr>
                <w:rFonts w:eastAsia="Calibri"/>
                <w:lang w:val="tr-TR" w:bidi="ar-SA"/>
              </w:rPr>
            </w:pPr>
            <w:r w:rsidRPr="00027809">
              <w:rPr>
                <w:rFonts w:eastAsia="Calibri"/>
                <w:lang w:val="tr-TR" w:bidi="ar-SA"/>
              </w:rPr>
              <w:t>Üye</w:t>
            </w:r>
          </w:p>
        </w:tc>
        <w:tc>
          <w:tcPr>
            <w:tcW w:w="2500" w:type="pct"/>
            <w:hideMark/>
          </w:tcPr>
          <w:p w:rsidR="00422D1C" w:rsidRPr="00027809" w:rsidRDefault="00422D1C">
            <w:pPr>
              <w:autoSpaceDE/>
              <w:jc w:val="center"/>
              <w:rPr>
                <w:rFonts w:eastAsia="Calibri"/>
                <w:lang w:val="tr-TR" w:bidi="ar-SA"/>
              </w:rPr>
            </w:pPr>
            <w:r w:rsidRPr="00027809">
              <w:rPr>
                <w:rFonts w:eastAsia="Calibri"/>
                <w:lang w:val="tr-TR" w:bidi="ar-SA"/>
              </w:rPr>
              <w:t>Prof. Dr. Zekiye Beril AKINCI VURAL</w:t>
            </w:r>
          </w:p>
          <w:p w:rsidR="00422D1C" w:rsidRPr="00027809" w:rsidRDefault="00422D1C">
            <w:pPr>
              <w:autoSpaceDE/>
              <w:jc w:val="center"/>
              <w:rPr>
                <w:rFonts w:eastAsia="Calibri"/>
                <w:lang w:val="tr-TR" w:bidi="ar-SA"/>
              </w:rPr>
            </w:pPr>
            <w:r w:rsidRPr="00027809">
              <w:rPr>
                <w:rFonts w:eastAsia="Calibri"/>
                <w:lang w:val="tr-TR" w:bidi="ar-SA"/>
              </w:rPr>
              <w:t>Üye</w:t>
            </w:r>
          </w:p>
        </w:tc>
      </w:tr>
      <w:tr w:rsidR="00422D1C" w:rsidTr="00422D1C">
        <w:trPr>
          <w:trHeight w:val="1134"/>
        </w:trPr>
        <w:tc>
          <w:tcPr>
            <w:tcW w:w="2500" w:type="pct"/>
          </w:tcPr>
          <w:p w:rsidR="00422D1C" w:rsidRPr="00027809" w:rsidRDefault="00422D1C" w:rsidP="00027809">
            <w:pPr>
              <w:autoSpaceDE/>
              <w:rPr>
                <w:rFonts w:eastAsia="Calibri"/>
                <w:lang w:val="tr-TR" w:bidi="ar-SA"/>
              </w:rPr>
            </w:pPr>
          </w:p>
        </w:tc>
        <w:tc>
          <w:tcPr>
            <w:tcW w:w="2500" w:type="pct"/>
          </w:tcPr>
          <w:p w:rsidR="00422D1C" w:rsidRPr="00027809" w:rsidRDefault="00422D1C">
            <w:pPr>
              <w:autoSpaceDE/>
              <w:jc w:val="center"/>
              <w:rPr>
                <w:rFonts w:eastAsia="Calibri"/>
                <w:lang w:val="tr-TR" w:bidi="ar-SA"/>
              </w:rPr>
            </w:pPr>
          </w:p>
        </w:tc>
      </w:tr>
      <w:tr w:rsidR="00422D1C" w:rsidTr="00422D1C">
        <w:tc>
          <w:tcPr>
            <w:tcW w:w="2500" w:type="pct"/>
            <w:hideMark/>
          </w:tcPr>
          <w:p w:rsidR="00422D1C" w:rsidRPr="00027809" w:rsidRDefault="00422D1C">
            <w:pPr>
              <w:autoSpaceDE/>
              <w:jc w:val="center"/>
              <w:rPr>
                <w:rFonts w:eastAsia="Calibri"/>
                <w:lang w:val="tr-TR" w:bidi="ar-SA"/>
              </w:rPr>
            </w:pPr>
            <w:r w:rsidRPr="00027809">
              <w:rPr>
                <w:rFonts w:eastAsia="Calibri"/>
                <w:lang w:val="tr-TR" w:bidi="ar-SA"/>
              </w:rPr>
              <w:t>Prof. Dr. Fazilet Nezahat ALAYUNT</w:t>
            </w:r>
          </w:p>
          <w:p w:rsidR="00422D1C" w:rsidRPr="00027809" w:rsidRDefault="00422D1C">
            <w:pPr>
              <w:autoSpaceDE/>
              <w:jc w:val="center"/>
              <w:rPr>
                <w:rFonts w:eastAsia="Calibri"/>
                <w:lang w:val="tr-TR" w:bidi="ar-SA"/>
              </w:rPr>
            </w:pPr>
            <w:r w:rsidRPr="00027809">
              <w:rPr>
                <w:rFonts w:eastAsia="Calibri"/>
                <w:lang w:val="tr-TR" w:bidi="ar-SA"/>
              </w:rPr>
              <w:t>Üye</w:t>
            </w:r>
          </w:p>
        </w:tc>
        <w:tc>
          <w:tcPr>
            <w:tcW w:w="2500" w:type="pct"/>
            <w:hideMark/>
          </w:tcPr>
          <w:p w:rsidR="00422D1C" w:rsidRPr="00027809" w:rsidRDefault="00422D1C">
            <w:pPr>
              <w:autoSpaceDE/>
              <w:jc w:val="center"/>
              <w:rPr>
                <w:rFonts w:eastAsia="Calibri"/>
                <w:lang w:val="tr-TR" w:bidi="ar-SA"/>
              </w:rPr>
            </w:pPr>
            <w:r w:rsidRPr="00027809">
              <w:rPr>
                <w:rFonts w:eastAsia="Calibri"/>
                <w:lang w:val="tr-TR" w:bidi="ar-SA"/>
              </w:rPr>
              <w:t>Prof. Dr. Işık ÖZGÜNEY</w:t>
            </w:r>
          </w:p>
          <w:p w:rsidR="00422D1C" w:rsidRPr="00027809" w:rsidRDefault="00422D1C">
            <w:pPr>
              <w:autoSpaceDE/>
              <w:jc w:val="center"/>
              <w:rPr>
                <w:rFonts w:eastAsia="Calibri"/>
                <w:lang w:val="tr-TR" w:bidi="ar-SA"/>
              </w:rPr>
            </w:pPr>
            <w:r w:rsidRPr="00027809">
              <w:rPr>
                <w:rFonts w:eastAsia="Calibri"/>
                <w:lang w:val="tr-TR" w:bidi="ar-SA"/>
              </w:rPr>
              <w:t>Üye</w:t>
            </w:r>
          </w:p>
        </w:tc>
      </w:tr>
      <w:tr w:rsidR="00422D1C" w:rsidTr="00422D1C">
        <w:trPr>
          <w:trHeight w:val="1134"/>
        </w:trPr>
        <w:tc>
          <w:tcPr>
            <w:tcW w:w="2500" w:type="pct"/>
          </w:tcPr>
          <w:p w:rsidR="00422D1C" w:rsidRPr="00027809" w:rsidRDefault="00422D1C" w:rsidP="00027809">
            <w:pPr>
              <w:autoSpaceDE/>
              <w:jc w:val="center"/>
              <w:rPr>
                <w:rFonts w:eastAsia="Calibri"/>
                <w:lang w:val="tr-TR" w:bidi="ar-SA"/>
              </w:rPr>
            </w:pPr>
          </w:p>
        </w:tc>
        <w:tc>
          <w:tcPr>
            <w:tcW w:w="2500" w:type="pct"/>
          </w:tcPr>
          <w:p w:rsidR="00422D1C" w:rsidRPr="00027809" w:rsidRDefault="00422D1C">
            <w:pPr>
              <w:autoSpaceDE/>
              <w:jc w:val="center"/>
              <w:rPr>
                <w:rFonts w:eastAsia="Calibri"/>
                <w:lang w:val="tr-TR" w:bidi="ar-SA"/>
              </w:rPr>
            </w:pPr>
          </w:p>
        </w:tc>
      </w:tr>
      <w:tr w:rsidR="00422D1C" w:rsidTr="00422D1C">
        <w:tc>
          <w:tcPr>
            <w:tcW w:w="2500" w:type="pct"/>
          </w:tcPr>
          <w:p w:rsidR="00422D1C" w:rsidRPr="00027809" w:rsidRDefault="00422D1C">
            <w:pPr>
              <w:autoSpaceDE/>
              <w:jc w:val="center"/>
              <w:rPr>
                <w:rFonts w:eastAsia="Calibri"/>
                <w:lang w:val="tr-TR" w:bidi="ar-SA"/>
              </w:rPr>
            </w:pPr>
            <w:r w:rsidRPr="00027809">
              <w:rPr>
                <w:rFonts w:eastAsia="Calibri"/>
                <w:lang w:val="tr-TR" w:bidi="ar-SA"/>
              </w:rPr>
              <w:t>Prof. Dr. Şerafettin AŞIK</w:t>
            </w:r>
          </w:p>
          <w:p w:rsidR="00422D1C" w:rsidRPr="00027809" w:rsidRDefault="00422D1C">
            <w:pPr>
              <w:autoSpaceDE/>
              <w:jc w:val="center"/>
              <w:rPr>
                <w:rFonts w:eastAsia="Calibri"/>
                <w:lang w:val="tr-TR" w:bidi="ar-SA"/>
              </w:rPr>
            </w:pPr>
            <w:r w:rsidRPr="00027809">
              <w:rPr>
                <w:rFonts w:eastAsia="Calibri"/>
                <w:lang w:val="tr-TR" w:bidi="ar-SA"/>
              </w:rPr>
              <w:t>Üye</w:t>
            </w:r>
          </w:p>
          <w:p w:rsidR="00422D1C" w:rsidRPr="00027809" w:rsidRDefault="00422D1C">
            <w:pPr>
              <w:autoSpaceDE/>
              <w:jc w:val="center"/>
              <w:rPr>
                <w:rFonts w:eastAsia="Calibri"/>
                <w:lang w:val="tr-TR" w:bidi="ar-SA"/>
              </w:rPr>
            </w:pPr>
          </w:p>
        </w:tc>
        <w:tc>
          <w:tcPr>
            <w:tcW w:w="2500" w:type="pct"/>
          </w:tcPr>
          <w:p w:rsidR="00422D1C" w:rsidRPr="00027809" w:rsidRDefault="00422D1C">
            <w:pPr>
              <w:autoSpaceDE/>
              <w:jc w:val="center"/>
              <w:rPr>
                <w:rFonts w:eastAsia="Calibri"/>
                <w:lang w:val="tr-TR" w:bidi="ar-SA"/>
              </w:rPr>
            </w:pPr>
            <w:r w:rsidRPr="00027809">
              <w:rPr>
                <w:rFonts w:eastAsia="Calibri"/>
                <w:lang w:val="tr-TR" w:bidi="ar-SA"/>
              </w:rPr>
              <w:t>Prof. Dr. Mustafa MUTLUER</w:t>
            </w:r>
          </w:p>
          <w:p w:rsidR="00422D1C" w:rsidRPr="00027809" w:rsidRDefault="00422D1C">
            <w:pPr>
              <w:autoSpaceDE/>
              <w:jc w:val="center"/>
              <w:rPr>
                <w:rFonts w:eastAsia="Calibri"/>
                <w:lang w:val="tr-TR" w:bidi="ar-SA"/>
              </w:rPr>
            </w:pPr>
            <w:r w:rsidRPr="00027809">
              <w:rPr>
                <w:rFonts w:eastAsia="Calibri"/>
                <w:lang w:val="tr-TR" w:bidi="ar-SA"/>
              </w:rPr>
              <w:t>Üye</w:t>
            </w:r>
          </w:p>
          <w:p w:rsidR="00422D1C" w:rsidRPr="00027809" w:rsidRDefault="00422D1C">
            <w:pPr>
              <w:autoSpaceDE/>
              <w:jc w:val="center"/>
              <w:rPr>
                <w:rFonts w:eastAsia="Calibri"/>
                <w:lang w:val="tr-TR" w:bidi="ar-SA"/>
              </w:rPr>
            </w:pPr>
          </w:p>
          <w:p w:rsidR="00422D1C" w:rsidRPr="00027809" w:rsidRDefault="00422D1C">
            <w:pPr>
              <w:autoSpaceDE/>
              <w:jc w:val="center"/>
              <w:rPr>
                <w:rFonts w:eastAsia="Calibri"/>
                <w:lang w:val="tr-TR" w:bidi="ar-SA"/>
              </w:rPr>
            </w:pPr>
          </w:p>
          <w:p w:rsidR="00422D1C" w:rsidRPr="00027809" w:rsidRDefault="00422D1C">
            <w:pPr>
              <w:autoSpaceDE/>
              <w:jc w:val="center"/>
              <w:rPr>
                <w:rFonts w:eastAsia="Calibri"/>
                <w:lang w:val="tr-TR" w:bidi="ar-SA"/>
              </w:rPr>
            </w:pPr>
          </w:p>
          <w:p w:rsidR="00422D1C" w:rsidRPr="00027809" w:rsidRDefault="00422D1C">
            <w:pPr>
              <w:autoSpaceDE/>
              <w:jc w:val="center"/>
              <w:rPr>
                <w:rFonts w:eastAsia="Calibri"/>
                <w:lang w:val="tr-TR" w:bidi="ar-SA"/>
              </w:rPr>
            </w:pPr>
          </w:p>
        </w:tc>
      </w:tr>
      <w:tr w:rsidR="00422D1C" w:rsidTr="00422D1C">
        <w:tc>
          <w:tcPr>
            <w:tcW w:w="2500" w:type="pct"/>
          </w:tcPr>
          <w:p w:rsidR="00422D1C" w:rsidRPr="00027809" w:rsidRDefault="00422D1C">
            <w:pPr>
              <w:autoSpaceDE/>
              <w:jc w:val="center"/>
              <w:rPr>
                <w:rFonts w:eastAsia="Calibri"/>
                <w:lang w:val="tr-TR" w:bidi="ar-SA"/>
              </w:rPr>
            </w:pPr>
            <w:r w:rsidRPr="00027809">
              <w:rPr>
                <w:rFonts w:eastAsia="Calibri"/>
                <w:lang w:val="tr-TR" w:bidi="ar-SA"/>
              </w:rPr>
              <w:t>Dr.Öğr.Üyesi Nilay DEREOBALI</w:t>
            </w:r>
          </w:p>
          <w:p w:rsidR="00422D1C" w:rsidRPr="00027809" w:rsidRDefault="00422D1C">
            <w:pPr>
              <w:autoSpaceDE/>
              <w:jc w:val="center"/>
              <w:rPr>
                <w:rFonts w:eastAsia="Calibri"/>
                <w:lang w:val="tr-TR" w:bidi="ar-SA"/>
              </w:rPr>
            </w:pPr>
            <w:r w:rsidRPr="00027809">
              <w:rPr>
                <w:rFonts w:eastAsia="Calibri"/>
                <w:lang w:val="tr-TR" w:bidi="ar-SA"/>
              </w:rPr>
              <w:t>Üye</w:t>
            </w:r>
          </w:p>
          <w:p w:rsidR="00422D1C" w:rsidRPr="00027809" w:rsidRDefault="00422D1C">
            <w:pPr>
              <w:autoSpaceDE/>
              <w:jc w:val="center"/>
              <w:rPr>
                <w:rFonts w:eastAsia="Calibri"/>
                <w:lang w:val="tr-TR" w:bidi="ar-SA"/>
              </w:rPr>
            </w:pPr>
          </w:p>
        </w:tc>
        <w:tc>
          <w:tcPr>
            <w:tcW w:w="2500" w:type="pct"/>
          </w:tcPr>
          <w:p w:rsidR="00422D1C" w:rsidRPr="00027809" w:rsidRDefault="00422D1C">
            <w:pPr>
              <w:autoSpaceDE/>
              <w:jc w:val="center"/>
              <w:rPr>
                <w:rFonts w:eastAsia="Calibri"/>
                <w:lang w:val="tr-TR" w:bidi="ar-SA"/>
              </w:rPr>
            </w:pPr>
            <w:r w:rsidRPr="00027809">
              <w:rPr>
                <w:rFonts w:eastAsia="Calibri"/>
                <w:lang w:val="tr-TR" w:bidi="ar-SA"/>
              </w:rPr>
              <w:t>Dr. Öğr. Üyesi Önder ÇETİN</w:t>
            </w:r>
          </w:p>
          <w:p w:rsidR="00422D1C" w:rsidRPr="00027809" w:rsidRDefault="00422D1C">
            <w:pPr>
              <w:autoSpaceDE/>
              <w:jc w:val="center"/>
              <w:rPr>
                <w:rFonts w:eastAsia="Calibri"/>
                <w:lang w:val="tr-TR" w:bidi="ar-SA"/>
              </w:rPr>
            </w:pPr>
            <w:r w:rsidRPr="00027809">
              <w:rPr>
                <w:rFonts w:eastAsia="Calibri"/>
                <w:lang w:val="tr-TR" w:bidi="ar-SA"/>
              </w:rPr>
              <w:t>Üye</w:t>
            </w:r>
          </w:p>
          <w:p w:rsidR="00422D1C" w:rsidRPr="00027809" w:rsidRDefault="00422D1C">
            <w:pPr>
              <w:autoSpaceDE/>
              <w:jc w:val="center"/>
              <w:rPr>
                <w:rFonts w:eastAsia="Calibri"/>
                <w:lang w:val="tr-TR" w:bidi="ar-SA"/>
              </w:rPr>
            </w:pPr>
          </w:p>
          <w:p w:rsidR="00422D1C" w:rsidRPr="00027809" w:rsidRDefault="00422D1C">
            <w:pPr>
              <w:autoSpaceDE/>
              <w:jc w:val="center"/>
              <w:rPr>
                <w:rFonts w:eastAsia="Calibri"/>
                <w:lang w:val="tr-TR" w:bidi="ar-SA"/>
              </w:rPr>
            </w:pPr>
          </w:p>
          <w:p w:rsidR="00422D1C" w:rsidRPr="00027809" w:rsidRDefault="00422D1C">
            <w:pPr>
              <w:autoSpaceDE/>
              <w:jc w:val="center"/>
              <w:rPr>
                <w:rFonts w:eastAsia="Calibri"/>
                <w:lang w:val="tr-TR" w:bidi="ar-SA"/>
              </w:rPr>
            </w:pPr>
          </w:p>
          <w:p w:rsidR="00422D1C" w:rsidRPr="00027809" w:rsidRDefault="00422D1C">
            <w:pPr>
              <w:autoSpaceDE/>
              <w:jc w:val="center"/>
              <w:rPr>
                <w:rFonts w:eastAsia="Calibri"/>
                <w:lang w:val="tr-TR" w:bidi="ar-SA"/>
              </w:rPr>
            </w:pPr>
          </w:p>
        </w:tc>
      </w:tr>
      <w:tr w:rsidR="00422D1C" w:rsidTr="00422D1C">
        <w:tc>
          <w:tcPr>
            <w:tcW w:w="2500" w:type="pct"/>
            <w:hideMark/>
          </w:tcPr>
          <w:p w:rsidR="00027809" w:rsidRDefault="00422D1C" w:rsidP="00027809">
            <w:pPr>
              <w:autoSpaceDE/>
              <w:jc w:val="center"/>
              <w:rPr>
                <w:rFonts w:eastAsia="Calibri"/>
                <w:sz w:val="24"/>
                <w:szCs w:val="24"/>
                <w:lang w:val="tr-TR" w:bidi="ar-SA"/>
              </w:rPr>
            </w:pPr>
            <w:r>
              <w:rPr>
                <w:rFonts w:eastAsia="Calibri"/>
                <w:sz w:val="24"/>
                <w:szCs w:val="24"/>
                <w:lang w:val="tr-TR" w:bidi="ar-SA"/>
              </w:rPr>
              <w:t>Işıl GEREKUL KIROVA</w:t>
            </w:r>
          </w:p>
          <w:p w:rsidR="00422D1C" w:rsidRDefault="00422D1C" w:rsidP="00027809">
            <w:pPr>
              <w:autoSpaceDE/>
              <w:jc w:val="center"/>
              <w:rPr>
                <w:rFonts w:eastAsia="Calibri"/>
                <w:sz w:val="24"/>
                <w:szCs w:val="24"/>
                <w:lang w:val="tr-TR" w:bidi="ar-SA"/>
              </w:rPr>
            </w:pPr>
            <w:r>
              <w:rPr>
                <w:rFonts w:eastAsia="Calibri"/>
                <w:sz w:val="24"/>
                <w:szCs w:val="24"/>
                <w:lang w:val="tr-TR" w:bidi="ar-SA"/>
              </w:rPr>
              <w:t>Ü</w:t>
            </w:r>
            <w:bookmarkStart w:id="0" w:name="_GoBack"/>
            <w:bookmarkEnd w:id="0"/>
            <w:r>
              <w:rPr>
                <w:rFonts w:eastAsia="Calibri"/>
                <w:sz w:val="24"/>
                <w:szCs w:val="24"/>
                <w:lang w:val="tr-TR" w:bidi="ar-SA"/>
              </w:rPr>
              <w:t>ye</w:t>
            </w:r>
          </w:p>
        </w:tc>
        <w:tc>
          <w:tcPr>
            <w:tcW w:w="2500" w:type="pct"/>
          </w:tcPr>
          <w:p w:rsidR="00422D1C" w:rsidRDefault="00422D1C">
            <w:pPr>
              <w:autoSpaceDE/>
              <w:rPr>
                <w:rFonts w:eastAsia="Calibri"/>
                <w:sz w:val="24"/>
                <w:szCs w:val="24"/>
                <w:lang w:val="tr-TR" w:bidi="ar-SA"/>
              </w:rPr>
            </w:pPr>
            <w:r>
              <w:rPr>
                <w:rFonts w:eastAsia="Calibri"/>
                <w:sz w:val="24"/>
                <w:szCs w:val="24"/>
                <w:lang w:val="tr-TR" w:bidi="ar-SA"/>
              </w:rPr>
              <w:t>Prof. Dr. Nurcan Gülsüm BUDUNELİ</w:t>
            </w:r>
          </w:p>
          <w:p w:rsidR="00422D1C" w:rsidRDefault="00027809">
            <w:pPr>
              <w:autoSpaceDE/>
              <w:jc w:val="center"/>
              <w:rPr>
                <w:rFonts w:eastAsia="Calibri"/>
                <w:sz w:val="24"/>
                <w:szCs w:val="24"/>
                <w:lang w:val="tr-TR" w:bidi="ar-SA"/>
              </w:rPr>
            </w:pPr>
            <w:r>
              <w:rPr>
                <w:rFonts w:eastAsia="Calibri"/>
                <w:sz w:val="24"/>
                <w:szCs w:val="24"/>
                <w:lang w:val="tr-TR" w:bidi="ar-SA"/>
              </w:rPr>
              <w:t>Üye</w:t>
            </w:r>
          </w:p>
          <w:p w:rsidR="00422D1C" w:rsidRDefault="00422D1C">
            <w:pPr>
              <w:autoSpaceDE/>
              <w:jc w:val="center"/>
              <w:rPr>
                <w:rFonts w:eastAsia="Calibri"/>
                <w:sz w:val="24"/>
                <w:szCs w:val="24"/>
                <w:lang w:val="tr-TR" w:bidi="ar-SA"/>
              </w:rPr>
            </w:pPr>
          </w:p>
          <w:p w:rsidR="00422D1C" w:rsidRDefault="00422D1C">
            <w:pPr>
              <w:autoSpaceDE/>
              <w:jc w:val="center"/>
              <w:rPr>
                <w:rFonts w:eastAsia="Calibri"/>
                <w:sz w:val="24"/>
                <w:szCs w:val="24"/>
                <w:lang w:val="tr-TR" w:bidi="ar-SA"/>
              </w:rPr>
            </w:pPr>
          </w:p>
        </w:tc>
      </w:tr>
    </w:tbl>
    <w:p w:rsidR="00CE0E95" w:rsidRPr="00422D1C" w:rsidRDefault="00CE0E95" w:rsidP="00027809"/>
    <w:sectPr w:rsidR="00CE0E95" w:rsidRPr="00422D1C" w:rsidSect="00027809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B8B" w:rsidRDefault="008C1B8B" w:rsidP="00027809">
      <w:r>
        <w:separator/>
      </w:r>
    </w:p>
  </w:endnote>
  <w:endnote w:type="continuationSeparator" w:id="0">
    <w:p w:rsidR="008C1B8B" w:rsidRDefault="008C1B8B" w:rsidP="00027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B8B" w:rsidRDefault="008C1B8B" w:rsidP="00027809">
      <w:r>
        <w:separator/>
      </w:r>
    </w:p>
  </w:footnote>
  <w:footnote w:type="continuationSeparator" w:id="0">
    <w:p w:rsidR="008C1B8B" w:rsidRDefault="008C1B8B" w:rsidP="00027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84F72"/>
    <w:multiLevelType w:val="hybridMultilevel"/>
    <w:tmpl w:val="1DD61954"/>
    <w:lvl w:ilvl="0" w:tplc="5FD4B93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7CC17BF"/>
    <w:multiLevelType w:val="hybridMultilevel"/>
    <w:tmpl w:val="F86C0586"/>
    <w:lvl w:ilvl="0" w:tplc="29CAA10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F81"/>
    <w:rsid w:val="00011BB6"/>
    <w:rsid w:val="00027809"/>
    <w:rsid w:val="00032878"/>
    <w:rsid w:val="0004192A"/>
    <w:rsid w:val="00067E6C"/>
    <w:rsid w:val="000B7C6C"/>
    <w:rsid w:val="000D4D7F"/>
    <w:rsid w:val="00104F81"/>
    <w:rsid w:val="00180CE2"/>
    <w:rsid w:val="0026294F"/>
    <w:rsid w:val="00331125"/>
    <w:rsid w:val="003A688D"/>
    <w:rsid w:val="003D64EE"/>
    <w:rsid w:val="003E47F6"/>
    <w:rsid w:val="00422D1C"/>
    <w:rsid w:val="00461851"/>
    <w:rsid w:val="004831CF"/>
    <w:rsid w:val="004939DE"/>
    <w:rsid w:val="004B2671"/>
    <w:rsid w:val="004C1DE2"/>
    <w:rsid w:val="0054344D"/>
    <w:rsid w:val="0056156C"/>
    <w:rsid w:val="00704A17"/>
    <w:rsid w:val="0082271C"/>
    <w:rsid w:val="0083494B"/>
    <w:rsid w:val="008B1BA2"/>
    <w:rsid w:val="008C028E"/>
    <w:rsid w:val="008C1B8B"/>
    <w:rsid w:val="008C5B77"/>
    <w:rsid w:val="008D56BC"/>
    <w:rsid w:val="00940CBC"/>
    <w:rsid w:val="00A62D51"/>
    <w:rsid w:val="00B066E3"/>
    <w:rsid w:val="00B74AE8"/>
    <w:rsid w:val="00BA73C0"/>
    <w:rsid w:val="00BB2D44"/>
    <w:rsid w:val="00C123F0"/>
    <w:rsid w:val="00CC1726"/>
    <w:rsid w:val="00CE0E95"/>
    <w:rsid w:val="00D01DC6"/>
    <w:rsid w:val="00DA1944"/>
    <w:rsid w:val="00E231B2"/>
    <w:rsid w:val="00E56D02"/>
    <w:rsid w:val="00E91F99"/>
    <w:rsid w:val="00EA2827"/>
    <w:rsid w:val="00EA5AB2"/>
    <w:rsid w:val="00EC48B5"/>
    <w:rsid w:val="00ED4A32"/>
    <w:rsid w:val="00EE04D6"/>
    <w:rsid w:val="00FC2239"/>
    <w:rsid w:val="00FD2CC3"/>
    <w:rsid w:val="00FF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6FCD8"/>
  <w15:chartTrackingRefBased/>
  <w15:docId w15:val="{32ABEB6D-9D82-4240-B43C-07D4F2DF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22D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01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11BB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2780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27809"/>
    <w:rPr>
      <w:rFonts w:ascii="Times New Roman" w:eastAsia="Times New Roman" w:hAnsi="Times New Roman" w:cs="Times New Roman"/>
      <w:lang w:val="en-US" w:bidi="en-US"/>
    </w:rPr>
  </w:style>
  <w:style w:type="paragraph" w:styleId="AltBilgi">
    <w:name w:val="footer"/>
    <w:basedOn w:val="Normal"/>
    <w:link w:val="AltBilgiChar"/>
    <w:uiPriority w:val="99"/>
    <w:unhideWhenUsed/>
    <w:rsid w:val="0002780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27809"/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Ozge Emre</dc:creator>
  <cp:keywords/>
  <dc:description/>
  <cp:lastModifiedBy>EUIK11</cp:lastModifiedBy>
  <cp:revision>2</cp:revision>
  <dcterms:created xsi:type="dcterms:W3CDTF">2021-09-21T11:16:00Z</dcterms:created>
  <dcterms:modified xsi:type="dcterms:W3CDTF">2021-09-21T11:16:00Z</dcterms:modified>
</cp:coreProperties>
</file>